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3" w:rsidRDefault="00BB5233" w:rsidP="00BB5233">
      <w:pPr>
        <w:pStyle w:val="Standard"/>
        <w:pageBreakBefore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pl-PL"/>
        </w:rPr>
        <w:t>Załącznik nr 1 do IWZ</w:t>
      </w:r>
    </w:p>
    <w:p w:rsidR="00BB5233" w:rsidRDefault="00BB5233" w:rsidP="00BB5233">
      <w:pPr>
        <w:pStyle w:val="Standard"/>
        <w:spacing w:before="120"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…………………………….….</w:t>
      </w:r>
    </w:p>
    <w:p w:rsidR="00BB5233" w:rsidRDefault="00BB5233" w:rsidP="00BB5233">
      <w:pPr>
        <w:pStyle w:val="Standard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color w:val="00000A"/>
          <w:sz w:val="20"/>
          <w:szCs w:val="20"/>
          <w:lang w:eastAsia="pl-PL"/>
        </w:rPr>
        <w:t xml:space="preserve">        nazwa i adres Wykonawcy</w:t>
      </w:r>
    </w:p>
    <w:p w:rsidR="00BB5233" w:rsidRDefault="00BB5233" w:rsidP="00BB5233">
      <w:pPr>
        <w:pStyle w:val="Standard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</w:p>
    <w:p w:rsidR="00BB5233" w:rsidRDefault="00BB5233" w:rsidP="00BB5233">
      <w:pPr>
        <w:pStyle w:val="Standard"/>
        <w:spacing w:before="120"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…………………………….….</w:t>
      </w:r>
    </w:p>
    <w:p w:rsidR="00BB5233" w:rsidRDefault="00BB5233" w:rsidP="00BB5233">
      <w:pPr>
        <w:pStyle w:val="Standard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color w:val="00000A"/>
          <w:sz w:val="20"/>
          <w:szCs w:val="20"/>
          <w:lang w:eastAsia="pl-PL"/>
        </w:rPr>
        <w:t xml:space="preserve">                     e-mail</w:t>
      </w:r>
    </w:p>
    <w:p w:rsidR="00BB5233" w:rsidRDefault="00BB5233" w:rsidP="00BB5233">
      <w:pPr>
        <w:pStyle w:val="Standard"/>
        <w:spacing w:before="120"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…………………………….….</w:t>
      </w:r>
    </w:p>
    <w:p w:rsidR="00BB5233" w:rsidRDefault="00BB5233" w:rsidP="00BB5233">
      <w:pPr>
        <w:pStyle w:val="Standard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color w:val="00000A"/>
          <w:sz w:val="20"/>
          <w:szCs w:val="20"/>
          <w:lang w:eastAsia="pl-PL"/>
        </w:rPr>
        <w:t xml:space="preserve">                     tel./fax</w:t>
      </w:r>
    </w:p>
    <w:p w:rsidR="00BB5233" w:rsidRDefault="00BB5233" w:rsidP="00BB5233">
      <w:pPr>
        <w:pStyle w:val="Standard"/>
        <w:spacing w:after="0" w:line="240" w:lineRule="auto"/>
        <w:ind w:left="181"/>
        <w:jc w:val="right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Agencja Mienia Wojskowego</w:t>
      </w:r>
    </w:p>
    <w:p w:rsidR="00BB5233" w:rsidRDefault="00BB5233" w:rsidP="00BB5233">
      <w:pPr>
        <w:pStyle w:val="Standard"/>
        <w:spacing w:after="0" w:line="240" w:lineRule="auto"/>
        <w:jc w:val="right"/>
        <w:rPr>
          <w:rFonts w:ascii="Times New Roman" w:hAnsi="Times New Roman"/>
          <w:color w:val="00000A"/>
          <w:sz w:val="20"/>
          <w:szCs w:val="20"/>
          <w:lang w:eastAsia="pl-PL"/>
        </w:rPr>
      </w:pPr>
    </w:p>
    <w:p w:rsidR="00BB5233" w:rsidRDefault="00BB5233" w:rsidP="00BB5233">
      <w:pPr>
        <w:pStyle w:val="Standard"/>
        <w:spacing w:line="360" w:lineRule="auto"/>
        <w:ind w:left="142"/>
        <w:jc w:val="right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Oddział Regionalny w Gdyni</w:t>
      </w:r>
    </w:p>
    <w:p w:rsidR="00BB5233" w:rsidRPr="00BB5233" w:rsidRDefault="00BB5233" w:rsidP="00BB5233">
      <w:pPr>
        <w:pStyle w:val="Standard"/>
        <w:spacing w:line="360" w:lineRule="auto"/>
        <w:ind w:left="142"/>
        <w:jc w:val="right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ul. M. Curie-Skłodowskiej 19</w:t>
      </w:r>
    </w:p>
    <w:p w:rsidR="00BB5233" w:rsidRDefault="00BB5233" w:rsidP="00BB5233">
      <w:pPr>
        <w:pStyle w:val="Standard"/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A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pl-PL"/>
        </w:rPr>
        <w:t>FORMULARZ  OFERTY</w:t>
      </w:r>
    </w:p>
    <w:p w:rsidR="00BB5233" w:rsidRDefault="00BB5233" w:rsidP="00BB5233">
      <w:pPr>
        <w:pStyle w:val="Standard"/>
        <w:spacing w:before="120"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BB5233" w:rsidRPr="00297174" w:rsidRDefault="00BB5233" w:rsidP="00BB5233">
      <w:pPr>
        <w:pStyle w:val="Standard"/>
        <w:numPr>
          <w:ilvl w:val="1"/>
          <w:numId w:val="2"/>
        </w:numPr>
        <w:spacing w:before="120" w:after="0" w:line="240" w:lineRule="auto"/>
        <w:ind w:left="426" w:hanging="426"/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Oferujemy wykonanie zamówienia na  </w:t>
      </w:r>
      <w:r>
        <w:rPr>
          <w:rFonts w:ascii="Times New Roman" w:hAnsi="Times New Roman"/>
          <w:b/>
          <w:sz w:val="24"/>
          <w:szCs w:val="24"/>
        </w:rPr>
        <w:t>„</w:t>
      </w:r>
      <w:r w:rsidRPr="00916F74">
        <w:rPr>
          <w:rFonts w:ascii="Arial" w:hAnsi="Arial" w:cs="Arial"/>
          <w:b/>
          <w:color w:val="000000"/>
        </w:rPr>
        <w:t xml:space="preserve">Remont </w:t>
      </w:r>
      <w:r>
        <w:rPr>
          <w:rFonts w:ascii="Arial" w:hAnsi="Arial" w:cs="Arial"/>
          <w:b/>
          <w:color w:val="000000"/>
        </w:rPr>
        <w:t xml:space="preserve">balkonów w budynkach mieszkalnych przy ul. Pasteura 5, 7 w Malborku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zgodnie z </w:t>
      </w:r>
      <w:r w:rsidRPr="00297174">
        <w:rPr>
          <w:rFonts w:ascii="Times New Roman" w:hAnsi="Times New Roman"/>
          <w:color w:val="00000A"/>
          <w:sz w:val="24"/>
          <w:szCs w:val="24"/>
          <w:lang w:eastAsia="pl-PL"/>
        </w:rPr>
        <w:t>Istotnymi Warunkami Zamówienia: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</w:pPr>
      <w:r>
        <w:rPr>
          <w:rFonts w:ascii="Times New Roman" w:hAnsi="Times New Roman"/>
          <w:b/>
          <w:color w:val="00000A"/>
          <w:sz w:val="24"/>
          <w:szCs w:val="24"/>
          <w:lang w:eastAsia="pl-PL"/>
        </w:rPr>
        <w:t xml:space="preserve">za cenę netto: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………………...................................................................................... PLN,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podatek VAT ..........%, tj.:……..................................................................................... PLN,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</w:pPr>
      <w:r>
        <w:rPr>
          <w:rFonts w:ascii="Times New Roman" w:hAnsi="Times New Roman"/>
          <w:b/>
          <w:color w:val="00000A"/>
          <w:sz w:val="24"/>
          <w:szCs w:val="24"/>
          <w:lang w:eastAsia="pl-PL"/>
        </w:rPr>
        <w:t xml:space="preserve">za cenę brutto: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…………………………….………………...……………...……… PLN,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B5233" w:rsidRDefault="00BB5233" w:rsidP="00BB5233">
      <w:pPr>
        <w:pStyle w:val="Standard"/>
        <w:tabs>
          <w:tab w:val="left" w:pos="-4394"/>
        </w:tabs>
        <w:spacing w:before="120" w:after="0" w:line="240" w:lineRule="auto"/>
        <w:ind w:left="426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00000A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B5233" w:rsidRDefault="00BB5233" w:rsidP="00BB5233">
      <w:pPr>
        <w:pStyle w:val="Standard"/>
        <w:numPr>
          <w:ilvl w:val="1"/>
          <w:numId w:val="2"/>
        </w:numPr>
        <w:tabs>
          <w:tab w:val="left" w:pos="-4394"/>
        </w:tabs>
        <w:spacing w:before="120" w:after="0" w:line="240" w:lineRule="auto"/>
        <w:ind w:left="426" w:hanging="426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 w:rsidRPr="00297174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 </w:t>
      </w:r>
      <w:r w:rsidRPr="00A807F7">
        <w:rPr>
          <w:rFonts w:ascii="Times New Roman" w:hAnsi="Times New Roman"/>
          <w:b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07F7">
        <w:rPr>
          <w:rFonts w:ascii="Times New Roman" w:hAnsi="Times New Roman"/>
          <w:b/>
          <w:sz w:val="24"/>
          <w:szCs w:val="24"/>
          <w:lang w:eastAsia="pl-PL"/>
        </w:rPr>
        <w:t>90</w:t>
      </w:r>
      <w:r w:rsidRPr="002971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97174">
        <w:rPr>
          <w:rFonts w:ascii="Times New Roman" w:hAnsi="Times New Roman" w:cs="Times New Roman"/>
          <w:b/>
          <w:bCs/>
          <w:sz w:val="24"/>
          <w:szCs w:val="24"/>
        </w:rPr>
        <w:t xml:space="preserve">dni kalendarzowych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7174">
        <w:rPr>
          <w:rFonts w:ascii="Times New Roman" w:hAnsi="Times New Roman" w:cs="Times New Roman"/>
          <w:b/>
          <w:bCs/>
          <w:sz w:val="24"/>
          <w:szCs w:val="24"/>
        </w:rPr>
        <w:t xml:space="preserve">od daty </w:t>
      </w:r>
      <w:r>
        <w:rPr>
          <w:rFonts w:ascii="Times New Roman" w:hAnsi="Times New Roman" w:cs="Times New Roman"/>
          <w:b/>
          <w:bCs/>
          <w:sz w:val="24"/>
          <w:szCs w:val="24"/>
        </w:rPr>
        <w:t>podpisania umowy</w:t>
      </w:r>
      <w:r w:rsidRPr="00297174">
        <w:rPr>
          <w:rFonts w:ascii="Times New Roman" w:hAnsi="Times New Roman" w:cs="Times New Roman"/>
          <w:b/>
          <w:bCs/>
          <w:sz w:val="24"/>
          <w:szCs w:val="24"/>
        </w:rPr>
        <w:t xml:space="preserve">, przy czym rozpoczęcie robót nastąpi w terminie 7 dni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7174">
        <w:rPr>
          <w:rFonts w:ascii="Times New Roman" w:hAnsi="Times New Roman" w:cs="Times New Roman"/>
          <w:b/>
          <w:bCs/>
          <w:sz w:val="24"/>
          <w:szCs w:val="24"/>
        </w:rPr>
        <w:t>od daty przekazania placu budowy.</w:t>
      </w:r>
    </w:p>
    <w:p w:rsidR="00BB5233" w:rsidRDefault="00BB5233" w:rsidP="00BB5233">
      <w:pPr>
        <w:pStyle w:val="Standard"/>
        <w:numPr>
          <w:ilvl w:val="1"/>
          <w:numId w:val="2"/>
        </w:numPr>
        <w:tabs>
          <w:tab w:val="left" w:pos="-4394"/>
        </w:tabs>
        <w:spacing w:before="120" w:after="0" w:line="240" w:lineRule="auto"/>
        <w:ind w:left="426" w:hanging="426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 w:rsidRPr="0029717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Oświadczamy, iż uważamy się za związanych niniejszą ofertą przez okres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3</w:t>
      </w:r>
      <w:r w:rsidRPr="00297174">
        <w:rPr>
          <w:rFonts w:ascii="Times New Roman" w:hAnsi="Times New Roman"/>
          <w:color w:val="00000A"/>
          <w:sz w:val="24"/>
          <w:szCs w:val="24"/>
          <w:lang w:eastAsia="pl-PL"/>
        </w:rPr>
        <w:t>0 dni.</w:t>
      </w:r>
    </w:p>
    <w:p w:rsidR="00BB5233" w:rsidRPr="00297174" w:rsidRDefault="00BB5233" w:rsidP="00BB5233">
      <w:pPr>
        <w:pStyle w:val="Standard"/>
        <w:numPr>
          <w:ilvl w:val="1"/>
          <w:numId w:val="2"/>
        </w:numPr>
        <w:tabs>
          <w:tab w:val="left" w:pos="-4394"/>
        </w:tabs>
        <w:spacing w:before="120" w:after="0" w:line="240" w:lineRule="auto"/>
        <w:ind w:left="426" w:hanging="426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 w:rsidRPr="00297174">
        <w:rPr>
          <w:rFonts w:ascii="Times New Roman" w:hAnsi="Times New Roman"/>
          <w:color w:val="00000A"/>
          <w:sz w:val="24"/>
          <w:szCs w:val="24"/>
          <w:lang w:eastAsia="pl-PL"/>
        </w:rPr>
        <w:t>Oświadczamy, że akceptujemy postanowienia zawarte w IWZ oraz w projekcie umowy.</w:t>
      </w:r>
    </w:p>
    <w:p w:rsidR="00BB5233" w:rsidRPr="00297174" w:rsidRDefault="00BB5233" w:rsidP="00BB5233">
      <w:pPr>
        <w:pStyle w:val="Standard"/>
        <w:tabs>
          <w:tab w:val="left" w:pos="-4394"/>
        </w:tabs>
        <w:spacing w:before="120" w:after="0" w:line="240" w:lineRule="auto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      </w:t>
      </w:r>
      <w:r w:rsidRPr="00297174">
        <w:rPr>
          <w:rFonts w:ascii="Times New Roman" w:hAnsi="Times New Roman"/>
          <w:color w:val="00000A"/>
          <w:sz w:val="24"/>
          <w:szCs w:val="24"/>
          <w:lang w:eastAsia="pl-PL"/>
        </w:rPr>
        <w:t>Załącznikami do składanej przez nas oferty są:</w:t>
      </w:r>
    </w:p>
    <w:p w:rsidR="00BB5233" w:rsidRDefault="00BB5233" w:rsidP="00BB5233">
      <w:pPr>
        <w:pStyle w:val="Standard"/>
        <w:numPr>
          <w:ilvl w:val="1"/>
          <w:numId w:val="1"/>
        </w:numPr>
        <w:spacing w:before="120" w:after="0" w:line="240" w:lineRule="auto"/>
        <w:ind w:left="284" w:firstLine="142"/>
        <w:jc w:val="left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………………………………………;</w:t>
      </w:r>
    </w:p>
    <w:p w:rsidR="00BB5233" w:rsidRDefault="00BB5233" w:rsidP="00BB5233">
      <w:pPr>
        <w:pStyle w:val="Standard"/>
        <w:numPr>
          <w:ilvl w:val="1"/>
          <w:numId w:val="1"/>
        </w:numPr>
        <w:spacing w:before="120" w:after="0" w:line="240" w:lineRule="auto"/>
        <w:ind w:firstLine="426"/>
        <w:jc w:val="left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………………………………………;</w:t>
      </w:r>
    </w:p>
    <w:p w:rsidR="00BB5233" w:rsidRDefault="00BB5233" w:rsidP="00BB5233">
      <w:pPr>
        <w:pStyle w:val="Standard"/>
        <w:numPr>
          <w:ilvl w:val="1"/>
          <w:numId w:val="1"/>
        </w:numPr>
        <w:spacing w:before="120" w:after="0" w:line="240" w:lineRule="auto"/>
        <w:ind w:firstLine="426"/>
        <w:jc w:val="left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……………………………………….</w:t>
      </w:r>
    </w:p>
    <w:p w:rsidR="00BB5233" w:rsidRDefault="00BB5233" w:rsidP="00BB5233">
      <w:pPr>
        <w:pStyle w:val="Standard"/>
        <w:spacing w:before="120" w:after="0" w:line="240" w:lineRule="auto"/>
        <w:ind w:left="426" w:hanging="426"/>
        <w:jc w:val="left"/>
        <w:rPr>
          <w:rFonts w:ascii="Times New Roman" w:hAnsi="Times New Roman"/>
          <w:color w:val="00000A"/>
          <w:sz w:val="24"/>
          <w:szCs w:val="20"/>
          <w:lang w:eastAsia="pl-PL"/>
        </w:rPr>
      </w:pPr>
    </w:p>
    <w:p w:rsidR="00BB5233" w:rsidRDefault="00BB5233" w:rsidP="00BB5233">
      <w:pPr>
        <w:pStyle w:val="Standard"/>
        <w:spacing w:before="120" w:after="0" w:line="240" w:lineRule="auto"/>
        <w:ind w:firstLine="5400"/>
        <w:jc w:val="center"/>
        <w:rPr>
          <w:rFonts w:ascii="Times New Roman" w:hAnsi="Times New Roman"/>
          <w:color w:val="00000A"/>
          <w:sz w:val="24"/>
          <w:szCs w:val="20"/>
          <w:lang w:eastAsia="pl-PL"/>
        </w:rPr>
      </w:pPr>
      <w:r>
        <w:rPr>
          <w:rFonts w:ascii="Times New Roman" w:hAnsi="Times New Roman"/>
          <w:color w:val="00000A"/>
          <w:sz w:val="24"/>
          <w:szCs w:val="20"/>
          <w:lang w:eastAsia="pl-PL"/>
        </w:rPr>
        <w:t>……………………………………….</w:t>
      </w:r>
    </w:p>
    <w:p w:rsidR="00BB5233" w:rsidRDefault="00BB5233" w:rsidP="00BB5233">
      <w:pPr>
        <w:pStyle w:val="Standard"/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A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00000A"/>
          <w:sz w:val="20"/>
          <w:szCs w:val="20"/>
          <w:lang w:eastAsia="pl-PL"/>
        </w:rPr>
        <w:t>(data, podpis i pieczęć Wykonawcy)</w:t>
      </w:r>
    </w:p>
    <w:p w:rsidR="00CE5437" w:rsidRDefault="00CE5437">
      <w:bookmarkStart w:id="0" w:name="_GoBack"/>
      <w:bookmarkEnd w:id="0"/>
    </w:p>
    <w:sectPr w:rsidR="00CE543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65" w:right="1417" w:bottom="765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A8" w:rsidRDefault="00BB5233">
    <w:pPr>
      <w:pStyle w:val="Stopka"/>
      <w:pBdr>
        <w:bottom w:val="single" w:sz="6" w:space="1" w:color="00000A"/>
      </w:pBdr>
      <w:spacing w:after="0"/>
      <w:jc w:val="right"/>
      <w:rPr>
        <w:sz w:val="16"/>
        <w:szCs w:val="16"/>
      </w:rPr>
    </w:pPr>
  </w:p>
  <w:p w:rsidR="005A40A8" w:rsidRDefault="00BB5233">
    <w:pPr>
      <w:pStyle w:val="Stopka"/>
      <w:spacing w:after="0"/>
      <w:jc w:val="right"/>
    </w:pPr>
    <w:r>
      <w:rPr>
        <w:sz w:val="16"/>
        <w:szCs w:val="16"/>
      </w:rPr>
      <w:t xml:space="preserve">Strona </w: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6"/>
        <w:szCs w:val="16"/>
      </w:rPr>
      <w:t xml:space="preserve"> z </w:t>
    </w:r>
    <w:r>
      <w:fldChar w:fldCharType="begin"/>
    </w:r>
    <w:r>
      <w:instrText xml:space="preserve"> NUMPAGES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A8" w:rsidRDefault="00BB5233">
    <w:pPr>
      <w:pStyle w:val="Stopka"/>
      <w:pBdr>
        <w:bottom w:val="single" w:sz="6" w:space="1" w:color="00000A"/>
      </w:pBdr>
      <w:spacing w:after="0"/>
      <w:jc w:val="right"/>
      <w:rPr>
        <w:sz w:val="16"/>
        <w:szCs w:val="16"/>
      </w:rPr>
    </w:pPr>
  </w:p>
  <w:p w:rsidR="005A40A8" w:rsidRDefault="00BB5233">
    <w:pPr>
      <w:pStyle w:val="Stopka"/>
      <w:spacing w:after="0"/>
      <w:jc w:val="right"/>
    </w:pPr>
    <w:r>
      <w:rPr>
        <w:sz w:val="16"/>
        <w:szCs w:val="16"/>
      </w:rPr>
      <w:t xml:space="preserve">Strona </w:t>
    </w: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>
      <w:fldChar w:fldCharType="begin"/>
    </w:r>
    <w:r>
      <w:instrText xml:space="preserve"> NUMPAGES \* 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A8" w:rsidRDefault="00BB5233">
    <w:pPr>
      <w:pStyle w:val="Standard"/>
      <w:spacing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A8" w:rsidRDefault="00BB5233" w:rsidP="00AF3C92">
    <w:pPr>
      <w:pStyle w:val="Standard"/>
      <w:spacing w:after="0" w:line="240" w:lineRule="auto"/>
      <w:ind w:right="6804"/>
      <w:jc w:val="center"/>
    </w:pPr>
    <w:r w:rsidRPr="008B0D55">
      <w:rPr>
        <w:noProof/>
        <w:lang w:eastAsia="pl-PL"/>
      </w:rPr>
      <w:drawing>
        <wp:inline distT="0" distB="0" distL="0" distR="0">
          <wp:extent cx="49847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C92" w:rsidRPr="00AF3C92" w:rsidRDefault="00BB5233" w:rsidP="00AF3C92">
    <w:pPr>
      <w:tabs>
        <w:tab w:val="center" w:pos="4320"/>
        <w:tab w:val="right" w:pos="8640"/>
      </w:tabs>
      <w:spacing w:line="216" w:lineRule="auto"/>
      <w:ind w:right="6804"/>
      <w:contextualSpacing/>
      <w:jc w:val="center"/>
      <w:rPr>
        <w:rFonts w:ascii="Cambria" w:hAnsi="Cambria"/>
        <w:color w:val="4D4D4D"/>
        <w:sz w:val="18"/>
        <w:szCs w:val="18"/>
      </w:rPr>
    </w:pPr>
    <w:r w:rsidRPr="00AF3C92">
      <w:rPr>
        <w:rFonts w:ascii="Cambria" w:hAnsi="Cambria"/>
        <w:color w:val="4D4D4D"/>
        <w:sz w:val="18"/>
        <w:szCs w:val="18"/>
      </w:rPr>
      <w:t xml:space="preserve">AGENCJA </w:t>
    </w:r>
  </w:p>
  <w:p w:rsidR="00AF3C92" w:rsidRPr="00AF3C92" w:rsidRDefault="00BB5233" w:rsidP="00AF3C92">
    <w:pPr>
      <w:tabs>
        <w:tab w:val="center" w:pos="4320"/>
        <w:tab w:val="right" w:pos="8640"/>
      </w:tabs>
      <w:spacing w:line="216" w:lineRule="auto"/>
      <w:ind w:right="6804"/>
      <w:contextualSpacing/>
      <w:jc w:val="center"/>
      <w:rPr>
        <w:rFonts w:ascii="Cambria" w:hAnsi="Cambria"/>
        <w:color w:val="4D4D4D"/>
        <w:sz w:val="18"/>
        <w:szCs w:val="18"/>
      </w:rPr>
    </w:pPr>
    <w:r w:rsidRPr="00AF3C92">
      <w:rPr>
        <w:rFonts w:ascii="Cambria" w:hAnsi="Cambria"/>
        <w:color w:val="4D4D4D"/>
        <w:sz w:val="18"/>
        <w:szCs w:val="18"/>
      </w:rPr>
      <w:t>MIENIA WOJSKOWEGO</w:t>
    </w:r>
  </w:p>
  <w:p w:rsidR="005A40A8" w:rsidRDefault="00BB5233">
    <w:pPr>
      <w:pStyle w:val="Standard"/>
      <w:spacing w:after="0" w:line="240" w:lineRule="auto"/>
      <w:jc w:val="left"/>
      <w:rPr>
        <w:color w:val="0070C0"/>
        <w:lang w:eastAsia="pl-PL"/>
      </w:rPr>
    </w:pPr>
  </w:p>
  <w:p w:rsidR="005A40A8" w:rsidRDefault="00BB5233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BE7"/>
    <w:multiLevelType w:val="multilevel"/>
    <w:tmpl w:val="EDDA4998"/>
    <w:styleLink w:val="WWNum2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7553033"/>
    <w:multiLevelType w:val="multilevel"/>
    <w:tmpl w:val="83DAA28C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  <w:lvlOverride w:ilvl="1">
      <w:lvl w:ilvl="1">
        <w:start w:val="1"/>
        <w:numFmt w:val="decimal"/>
        <w:lvlText w:val="%2)"/>
        <w:lvlJc w:val="left"/>
        <w:rPr>
          <w:b w:val="0"/>
          <w:i w:val="0"/>
        </w:rPr>
      </w:lvl>
    </w:lvlOverride>
  </w:num>
  <w:num w:numId="2">
    <w:abstractNumId w:val="0"/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 w:hint="default"/>
          <w:i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3"/>
    <w:rsid w:val="00BB5233"/>
    <w:rsid w:val="00C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3841-558F-4A3F-8847-29E567B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233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BB5233"/>
    <w:pPr>
      <w:suppressLineNumber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BB5233"/>
    <w:rPr>
      <w:rFonts w:ascii="Calibri" w:eastAsia="SimSun" w:hAnsi="Calibri" w:cs="F"/>
      <w:kern w:val="3"/>
    </w:rPr>
  </w:style>
  <w:style w:type="paragraph" w:styleId="Nagwek">
    <w:name w:val="header"/>
    <w:basedOn w:val="Standard"/>
    <w:link w:val="NagwekZnak"/>
    <w:rsid w:val="00BB5233"/>
    <w:pPr>
      <w:suppressLineNumber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B5233"/>
    <w:rPr>
      <w:rFonts w:ascii="Calibri" w:eastAsia="SimSun" w:hAnsi="Calibri" w:cs="F"/>
      <w:kern w:val="3"/>
    </w:rPr>
  </w:style>
  <w:style w:type="numbering" w:customStyle="1" w:styleId="WWNum4">
    <w:name w:val="WWNum4"/>
    <w:basedOn w:val="Bezlisty"/>
    <w:rsid w:val="00BB5233"/>
    <w:pPr>
      <w:numPr>
        <w:numId w:val="1"/>
      </w:numPr>
    </w:pPr>
  </w:style>
  <w:style w:type="numbering" w:customStyle="1" w:styleId="WWNum20">
    <w:name w:val="WWNum20"/>
    <w:basedOn w:val="Bezlisty"/>
    <w:rsid w:val="00BB523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Piętka Eliza</cp:lastModifiedBy>
  <cp:revision>1</cp:revision>
  <dcterms:created xsi:type="dcterms:W3CDTF">2021-06-15T12:42:00Z</dcterms:created>
  <dcterms:modified xsi:type="dcterms:W3CDTF">2021-06-15T12:43:00Z</dcterms:modified>
</cp:coreProperties>
</file>